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946" w:rsidRDefault="00433946" w:rsidP="00433946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Tms Rmn" w:hAnsi="Tms Rmn"/>
          <w:noProof/>
          <w:sz w:val="24"/>
          <w:szCs w:val="24"/>
          <w:lang w:eastAsia="it-IT"/>
        </w:rPr>
        <w:drawing>
          <wp:inline distT="0" distB="0" distL="0" distR="0">
            <wp:extent cx="2266950" cy="8477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3946" w:rsidRDefault="00433946" w:rsidP="00433946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</w:p>
    <w:p w:rsidR="000B187E" w:rsidRPr="00433946" w:rsidRDefault="000B187E" w:rsidP="00433946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  <w:r w:rsidRPr="00433946">
        <w:rPr>
          <w:rFonts w:ascii="Verdana" w:hAnsi="Verdana" w:cs="Arial"/>
          <w:bCs/>
          <w:color w:val="000000"/>
          <w:sz w:val="20"/>
          <w:szCs w:val="20"/>
        </w:rPr>
        <w:t xml:space="preserve">Un’alternativa al noleggio a lungo termine? </w:t>
      </w:r>
    </w:p>
    <w:p w:rsidR="000B187E" w:rsidRPr="00433946" w:rsidRDefault="000B187E" w:rsidP="00433946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  <w:r w:rsidRPr="00433946">
        <w:rPr>
          <w:rFonts w:ascii="Verdana" w:hAnsi="Verdana" w:cs="Arial"/>
          <w:bCs/>
          <w:color w:val="000000"/>
          <w:sz w:val="20"/>
          <w:szCs w:val="20"/>
        </w:rPr>
        <w:t xml:space="preserve">Con Hertz </w:t>
      </w:r>
      <w:r w:rsidRPr="00433946">
        <w:rPr>
          <w:rFonts w:ascii="Verdana" w:hAnsi="Verdana" w:cs="Arial"/>
          <w:b/>
          <w:bCs/>
          <w:color w:val="000000"/>
          <w:sz w:val="20"/>
          <w:szCs w:val="20"/>
        </w:rPr>
        <w:t xml:space="preserve">tariffe dedicate </w:t>
      </w:r>
      <w:r w:rsidRPr="00433946">
        <w:rPr>
          <w:rFonts w:ascii="Verdana" w:hAnsi="Verdana" w:cs="Arial"/>
          <w:bCs/>
          <w:color w:val="000000"/>
          <w:sz w:val="20"/>
          <w:szCs w:val="20"/>
        </w:rPr>
        <w:t xml:space="preserve">e vantaggi sul </w:t>
      </w:r>
      <w:r w:rsidRPr="00433946">
        <w:rPr>
          <w:rFonts w:ascii="Verdana" w:hAnsi="Verdana" w:cs="Arial"/>
          <w:b/>
          <w:bCs/>
          <w:color w:val="000000"/>
          <w:sz w:val="20"/>
          <w:szCs w:val="20"/>
        </w:rPr>
        <w:t>noleggio mensile di auto e furgoni</w:t>
      </w:r>
      <w:r w:rsidRPr="00433946">
        <w:rPr>
          <w:rFonts w:ascii="Verdana" w:hAnsi="Verdana" w:cs="Arial"/>
          <w:bCs/>
          <w:color w:val="000000"/>
          <w:sz w:val="20"/>
          <w:szCs w:val="20"/>
        </w:rPr>
        <w:t xml:space="preserve">, con </w:t>
      </w:r>
      <w:r w:rsidRPr="00433946">
        <w:rPr>
          <w:rFonts w:ascii="Verdana" w:hAnsi="Verdana" w:cs="Arial"/>
          <w:b/>
          <w:bCs/>
          <w:color w:val="000000"/>
          <w:sz w:val="20"/>
          <w:szCs w:val="20"/>
        </w:rPr>
        <w:t>km inclusi e guida aggiuntiva gratuita</w:t>
      </w:r>
      <w:r w:rsidRPr="00433946">
        <w:rPr>
          <w:rFonts w:ascii="Verdana" w:hAnsi="Verdana" w:cs="Arial"/>
          <w:bCs/>
          <w:color w:val="000000"/>
          <w:sz w:val="20"/>
          <w:szCs w:val="20"/>
        </w:rPr>
        <w:t>.</w:t>
      </w:r>
    </w:p>
    <w:p w:rsidR="000B187E" w:rsidRPr="00433946" w:rsidRDefault="000B187E" w:rsidP="00433946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  <w:r w:rsidRPr="00433946">
        <w:rPr>
          <w:rFonts w:ascii="Verdana" w:hAnsi="Verdana" w:cs="Arial"/>
          <w:bCs/>
          <w:color w:val="000000"/>
          <w:sz w:val="20"/>
          <w:szCs w:val="20"/>
        </w:rPr>
        <w:t>Scopri il furgone ideale per il tuo business, tra furgoni frigo, furgoni con sponda idraulica, classici e allestiti.</w:t>
      </w:r>
    </w:p>
    <w:p w:rsidR="000B187E" w:rsidRDefault="000B187E" w:rsidP="00433946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  <w:r w:rsidRPr="00433946">
        <w:rPr>
          <w:rFonts w:ascii="Verdana" w:hAnsi="Verdana" w:cs="Arial"/>
          <w:bCs/>
          <w:color w:val="000000"/>
          <w:sz w:val="20"/>
          <w:szCs w:val="20"/>
        </w:rPr>
        <w:t xml:space="preserve">E se ti serve un’auto, </w:t>
      </w:r>
      <w:r w:rsidR="007335FC" w:rsidRPr="00433946">
        <w:rPr>
          <w:rFonts w:ascii="Verdana" w:hAnsi="Verdana" w:cs="Arial"/>
          <w:bCs/>
          <w:color w:val="000000"/>
          <w:sz w:val="20"/>
          <w:szCs w:val="20"/>
        </w:rPr>
        <w:t>puoi scegliere</w:t>
      </w:r>
      <w:bookmarkStart w:id="0" w:name="_GoBack"/>
      <w:bookmarkEnd w:id="0"/>
      <w:r w:rsidRPr="00433946">
        <w:rPr>
          <w:rFonts w:ascii="Verdana" w:hAnsi="Verdana" w:cs="Arial"/>
          <w:bCs/>
          <w:color w:val="000000"/>
          <w:sz w:val="20"/>
          <w:szCs w:val="20"/>
        </w:rPr>
        <w:t xml:space="preserve"> Fiat Panda a partire da soli 459.50€ al mese.</w:t>
      </w:r>
    </w:p>
    <w:p w:rsidR="001B096C" w:rsidRDefault="001B096C" w:rsidP="00433946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</w:p>
    <w:p w:rsidR="001B096C" w:rsidRDefault="001B096C" w:rsidP="001B096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Contatti</w:t>
      </w:r>
    </w:p>
    <w:p w:rsidR="001B096C" w:rsidRDefault="001B096C" w:rsidP="001B096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Per maggiori informazioni e per ricevere un codice sconto aggiuntivo dedicato esclusivamente alla propria impresa contattare:</w:t>
      </w:r>
    </w:p>
    <w:p w:rsidR="001B096C" w:rsidRDefault="001B096C" w:rsidP="001B096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1B096C" w:rsidRDefault="001B096C" w:rsidP="001B096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Ida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Faraco</w:t>
      </w:r>
      <w:proofErr w:type="spellEnd"/>
    </w:p>
    <w:p w:rsidR="001B096C" w:rsidRDefault="001B096C" w:rsidP="001B096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Hertz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Sales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Executive</w:t>
      </w:r>
    </w:p>
    <w:p w:rsidR="001B096C" w:rsidRPr="00433946" w:rsidRDefault="001B096C" w:rsidP="001B096C">
      <w:pPr>
        <w:spacing w:after="12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E-mail: ifaraco@hertz.com</w:t>
      </w:r>
    </w:p>
    <w:sectPr w:rsidR="001B096C" w:rsidRPr="00433946" w:rsidSect="004E5B2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B6F8C"/>
    <w:rsid w:val="00031DCC"/>
    <w:rsid w:val="000507C3"/>
    <w:rsid w:val="00072989"/>
    <w:rsid w:val="000B187E"/>
    <w:rsid w:val="001A00DC"/>
    <w:rsid w:val="001B096C"/>
    <w:rsid w:val="001B6F8C"/>
    <w:rsid w:val="002477C7"/>
    <w:rsid w:val="002C5475"/>
    <w:rsid w:val="0039248E"/>
    <w:rsid w:val="003C2116"/>
    <w:rsid w:val="00412D2A"/>
    <w:rsid w:val="00433946"/>
    <w:rsid w:val="004607D1"/>
    <w:rsid w:val="004E5B28"/>
    <w:rsid w:val="005E3724"/>
    <w:rsid w:val="005F2650"/>
    <w:rsid w:val="00623A2B"/>
    <w:rsid w:val="00681B54"/>
    <w:rsid w:val="00693DC0"/>
    <w:rsid w:val="007335FC"/>
    <w:rsid w:val="00783496"/>
    <w:rsid w:val="00797758"/>
    <w:rsid w:val="007D52E5"/>
    <w:rsid w:val="007E2C57"/>
    <w:rsid w:val="008C5617"/>
    <w:rsid w:val="00940767"/>
    <w:rsid w:val="009523D1"/>
    <w:rsid w:val="00987283"/>
    <w:rsid w:val="009A6C81"/>
    <w:rsid w:val="00AC7F2A"/>
    <w:rsid w:val="00B12450"/>
    <w:rsid w:val="00C002E1"/>
    <w:rsid w:val="00C00BE6"/>
    <w:rsid w:val="00C84629"/>
    <w:rsid w:val="00E83FE8"/>
    <w:rsid w:val="00EF5DA6"/>
    <w:rsid w:val="00F96746"/>
    <w:rsid w:val="00FD55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6F8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1B6F8C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412D2A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uiPriority w:val="99"/>
    <w:unhideWhenUsed/>
    <w:rsid w:val="00940767"/>
    <w:pPr>
      <w:spacing w:after="0" w:line="240" w:lineRule="auto"/>
    </w:pPr>
    <w:rPr>
      <w:rFonts w:ascii="Calibri" w:hAnsi="Calibri"/>
      <w:szCs w:val="21"/>
      <w:lang w:val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940767"/>
    <w:rPr>
      <w:rFonts w:ascii="Calibri" w:hAnsi="Calibri"/>
      <w:szCs w:val="21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C54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C54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665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FD27A2-FA98-4FBA-A91F-3B3393E6A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Giulia Di Corato</dc:creator>
  <cp:lastModifiedBy>MCarvisiglia</cp:lastModifiedBy>
  <cp:revision>3</cp:revision>
  <dcterms:created xsi:type="dcterms:W3CDTF">2017-02-28T12:26:00Z</dcterms:created>
  <dcterms:modified xsi:type="dcterms:W3CDTF">2017-02-28T12:27:00Z</dcterms:modified>
</cp:coreProperties>
</file>