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75D" w:rsidRDefault="008F275D" w:rsidP="008F275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it-IT"/>
        </w:rPr>
        <w:drawing>
          <wp:inline distT="0" distB="0" distL="0" distR="0">
            <wp:extent cx="2162175" cy="609600"/>
            <wp:effectExtent l="0" t="0" r="9525" b="0"/>
            <wp:docPr id="1" name="Immagine 1" descr="C:\Users\ocrescenzi\Desktop\Logo_Unindustria-2014_Outloo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crescenzi\Desktop\Logo_Unindustria-2014_Outlook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75D" w:rsidRDefault="008F275D" w:rsidP="008F275D">
      <w:pPr>
        <w:rPr>
          <w:rFonts w:ascii="Arial" w:hAnsi="Arial" w:cs="Arial"/>
          <w:b/>
          <w:sz w:val="24"/>
          <w:szCs w:val="24"/>
        </w:rPr>
      </w:pPr>
    </w:p>
    <w:p w:rsidR="007616F1" w:rsidRDefault="008F275D" w:rsidP="008F275D">
      <w:pPr>
        <w:rPr>
          <w:rFonts w:ascii="Arial" w:hAnsi="Arial" w:cs="Arial"/>
          <w:b/>
          <w:sz w:val="24"/>
          <w:szCs w:val="24"/>
        </w:rPr>
      </w:pPr>
      <w:r w:rsidRPr="008F275D">
        <w:rPr>
          <w:rFonts w:ascii="Arial" w:hAnsi="Arial" w:cs="Arial"/>
          <w:b/>
          <w:sz w:val="24"/>
          <w:szCs w:val="24"/>
        </w:rPr>
        <w:t>COMUNICATO STAMPA</w:t>
      </w:r>
    </w:p>
    <w:p w:rsidR="008F275D" w:rsidRPr="008F275D" w:rsidRDefault="00DE5056" w:rsidP="008F275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Latina, 29</w:t>
      </w:r>
      <w:bookmarkStart w:id="0" w:name="_GoBack"/>
      <w:bookmarkEnd w:id="0"/>
      <w:r w:rsidR="008F275D">
        <w:rPr>
          <w:rFonts w:ascii="Arial" w:hAnsi="Arial" w:cs="Arial"/>
          <w:sz w:val="24"/>
          <w:szCs w:val="24"/>
        </w:rPr>
        <w:t xml:space="preserve"> gennaio 2019</w:t>
      </w:r>
    </w:p>
    <w:p w:rsidR="007616F1" w:rsidRPr="007616F1" w:rsidRDefault="007616F1" w:rsidP="007616F1">
      <w:pPr>
        <w:jc w:val="center"/>
        <w:rPr>
          <w:rFonts w:ascii="Arial" w:hAnsi="Arial" w:cs="Arial"/>
          <w:b/>
          <w:sz w:val="28"/>
          <w:szCs w:val="28"/>
        </w:rPr>
      </w:pPr>
      <w:r w:rsidRPr="007616F1">
        <w:rPr>
          <w:rFonts w:ascii="Arial" w:hAnsi="Arial" w:cs="Arial"/>
          <w:b/>
          <w:sz w:val="28"/>
          <w:szCs w:val="28"/>
        </w:rPr>
        <w:t>Emergenza idrica nella provincia di Latina,</w:t>
      </w:r>
    </w:p>
    <w:p w:rsidR="007616F1" w:rsidRPr="007616F1" w:rsidRDefault="007616F1" w:rsidP="007616F1">
      <w:pPr>
        <w:jc w:val="center"/>
        <w:rPr>
          <w:rFonts w:ascii="Arial" w:hAnsi="Arial" w:cs="Arial"/>
          <w:b/>
          <w:sz w:val="28"/>
          <w:szCs w:val="28"/>
        </w:rPr>
      </w:pPr>
      <w:r w:rsidRPr="007616F1">
        <w:rPr>
          <w:rFonts w:ascii="Arial" w:hAnsi="Arial" w:cs="Arial"/>
          <w:b/>
          <w:sz w:val="28"/>
          <w:szCs w:val="28"/>
        </w:rPr>
        <w:t xml:space="preserve">uno studio per </w:t>
      </w:r>
      <w:r w:rsidR="000921BB">
        <w:rPr>
          <w:rFonts w:ascii="Arial" w:hAnsi="Arial" w:cs="Arial"/>
          <w:b/>
          <w:sz w:val="28"/>
          <w:szCs w:val="28"/>
        </w:rPr>
        <w:t>superare le criticità</w:t>
      </w:r>
    </w:p>
    <w:p w:rsidR="007616F1" w:rsidRPr="007616F1" w:rsidRDefault="007616F1" w:rsidP="007616F1">
      <w:pPr>
        <w:jc w:val="center"/>
        <w:rPr>
          <w:rFonts w:ascii="Arial" w:hAnsi="Arial" w:cs="Arial"/>
          <w:b/>
          <w:sz w:val="24"/>
          <w:szCs w:val="24"/>
        </w:rPr>
      </w:pPr>
      <w:r w:rsidRPr="007616F1">
        <w:rPr>
          <w:rFonts w:ascii="Arial" w:hAnsi="Arial" w:cs="Arial"/>
          <w:b/>
          <w:sz w:val="24"/>
          <w:szCs w:val="24"/>
        </w:rPr>
        <w:t>Commissionato d</w:t>
      </w:r>
      <w:r w:rsidR="000921BB">
        <w:rPr>
          <w:rFonts w:ascii="Arial" w:hAnsi="Arial" w:cs="Arial"/>
          <w:b/>
          <w:sz w:val="24"/>
          <w:szCs w:val="24"/>
        </w:rPr>
        <w:t xml:space="preserve">a Unindustria e cofinanziato </w:t>
      </w:r>
      <w:r w:rsidR="0031071A">
        <w:rPr>
          <w:rFonts w:ascii="Arial" w:hAnsi="Arial" w:cs="Arial"/>
          <w:b/>
          <w:sz w:val="24"/>
          <w:szCs w:val="24"/>
        </w:rPr>
        <w:t>dalla</w:t>
      </w:r>
      <w:r w:rsidRPr="007616F1">
        <w:rPr>
          <w:rFonts w:ascii="Arial" w:hAnsi="Arial" w:cs="Arial"/>
          <w:b/>
          <w:sz w:val="24"/>
          <w:szCs w:val="24"/>
        </w:rPr>
        <w:t xml:space="preserve"> Camera di Commercio verrà presentato il 30 gennaio presso l’Idrovoro di </w:t>
      </w:r>
      <w:r w:rsidR="00902A37">
        <w:rPr>
          <w:rFonts w:ascii="Arial" w:hAnsi="Arial" w:cs="Arial"/>
          <w:b/>
          <w:sz w:val="24"/>
          <w:szCs w:val="24"/>
        </w:rPr>
        <w:t>Mazzo</w:t>
      </w:r>
      <w:r w:rsidRPr="007616F1">
        <w:rPr>
          <w:rFonts w:ascii="Arial" w:hAnsi="Arial" w:cs="Arial"/>
          <w:b/>
          <w:sz w:val="24"/>
          <w:szCs w:val="24"/>
        </w:rPr>
        <w:t>cchio a Pontinia</w:t>
      </w:r>
    </w:p>
    <w:p w:rsidR="007616F1" w:rsidRPr="007616F1" w:rsidRDefault="007616F1" w:rsidP="00195DF8">
      <w:pPr>
        <w:rPr>
          <w:rFonts w:ascii="Arial" w:hAnsi="Arial" w:cs="Arial"/>
          <w:sz w:val="24"/>
          <w:szCs w:val="24"/>
        </w:rPr>
      </w:pPr>
    </w:p>
    <w:p w:rsidR="00195DF8" w:rsidRPr="007616F1" w:rsidRDefault="00195DF8" w:rsidP="007616F1">
      <w:pPr>
        <w:jc w:val="both"/>
        <w:rPr>
          <w:rFonts w:ascii="Arial" w:hAnsi="Arial" w:cs="Arial"/>
          <w:sz w:val="24"/>
          <w:szCs w:val="24"/>
        </w:rPr>
      </w:pPr>
      <w:r w:rsidRPr="007616F1">
        <w:rPr>
          <w:rFonts w:ascii="Arial" w:hAnsi="Arial" w:cs="Arial"/>
          <w:sz w:val="24"/>
          <w:szCs w:val="24"/>
        </w:rPr>
        <w:t xml:space="preserve">‘Simposio sull’emergenza idrica e le ricadute sulle strutture aziendali nella Provincia di Latina’ , si terrà il 30 gennaio </w:t>
      </w:r>
      <w:r w:rsidR="00021A78" w:rsidRPr="007616F1">
        <w:rPr>
          <w:rFonts w:ascii="Arial" w:hAnsi="Arial" w:cs="Arial"/>
          <w:sz w:val="24"/>
          <w:szCs w:val="24"/>
        </w:rPr>
        <w:t>a partire dalle 9.00</w:t>
      </w:r>
      <w:r w:rsidRPr="007616F1">
        <w:rPr>
          <w:rFonts w:ascii="Arial" w:hAnsi="Arial" w:cs="Arial"/>
          <w:sz w:val="24"/>
          <w:szCs w:val="24"/>
        </w:rPr>
        <w:t xml:space="preserve"> presso l’Idrovoro di Mazzocchio a Pontinia la presentazione dello studio commissionato da Unindustria </w:t>
      </w:r>
      <w:r w:rsidR="00760545">
        <w:rPr>
          <w:rFonts w:ascii="Arial" w:hAnsi="Arial" w:cs="Arial"/>
          <w:sz w:val="24"/>
          <w:szCs w:val="24"/>
        </w:rPr>
        <w:t>e cofinanziato</w:t>
      </w:r>
      <w:r w:rsidR="0031071A">
        <w:rPr>
          <w:rFonts w:ascii="Arial" w:hAnsi="Arial" w:cs="Arial"/>
          <w:sz w:val="24"/>
          <w:szCs w:val="24"/>
        </w:rPr>
        <w:t xml:space="preserve"> dalla </w:t>
      </w:r>
      <w:r w:rsidRPr="007616F1">
        <w:rPr>
          <w:rFonts w:ascii="Arial" w:hAnsi="Arial" w:cs="Arial"/>
          <w:sz w:val="24"/>
          <w:szCs w:val="24"/>
        </w:rPr>
        <w:t xml:space="preserve">Camera di Commercio di Latina. L’evento  avrà come focus l’emergenza idrica e le sue ricadute nella Provincia di Latina, per le quali studiosi e professionisti proporranno piani strategici per ottimizzare la gestione del </w:t>
      </w:r>
      <w:r w:rsidR="00661CB6">
        <w:rPr>
          <w:rFonts w:ascii="Arial" w:hAnsi="Arial" w:cs="Arial"/>
          <w:sz w:val="24"/>
          <w:szCs w:val="24"/>
        </w:rPr>
        <w:t>sistema idrico</w:t>
      </w:r>
      <w:r w:rsidRPr="007616F1">
        <w:rPr>
          <w:rFonts w:ascii="Arial" w:hAnsi="Arial" w:cs="Arial"/>
          <w:sz w:val="24"/>
          <w:szCs w:val="24"/>
        </w:rPr>
        <w:t>.</w:t>
      </w:r>
    </w:p>
    <w:p w:rsidR="00021A78" w:rsidRPr="007616F1" w:rsidRDefault="00195DF8" w:rsidP="007616F1">
      <w:pPr>
        <w:jc w:val="both"/>
        <w:rPr>
          <w:rFonts w:ascii="Arial" w:hAnsi="Arial" w:cs="Arial"/>
          <w:sz w:val="24"/>
          <w:szCs w:val="24"/>
        </w:rPr>
      </w:pPr>
      <w:r w:rsidRPr="007616F1">
        <w:rPr>
          <w:rFonts w:ascii="Arial" w:hAnsi="Arial" w:cs="Arial"/>
          <w:sz w:val="24"/>
          <w:szCs w:val="24"/>
        </w:rPr>
        <w:t>La diminuzione continua e costante delle risorse idriche, infatti, è un problema che da diversi anni affligge la Provincia di</w:t>
      </w:r>
      <w:r w:rsidR="00902A37">
        <w:rPr>
          <w:rFonts w:ascii="Arial" w:hAnsi="Arial" w:cs="Arial"/>
          <w:sz w:val="24"/>
          <w:szCs w:val="24"/>
        </w:rPr>
        <w:t xml:space="preserve"> Latina. Unindustria da </w:t>
      </w:r>
      <w:r w:rsidRPr="007616F1">
        <w:rPr>
          <w:rFonts w:ascii="Arial" w:hAnsi="Arial" w:cs="Arial"/>
          <w:sz w:val="24"/>
          <w:szCs w:val="24"/>
        </w:rPr>
        <w:t xml:space="preserve">tempo si sta impegnando fortemente per cercare di trovare una soluzione, portando avanti un </w:t>
      </w:r>
      <w:r w:rsidR="00021A78" w:rsidRPr="007616F1">
        <w:rPr>
          <w:rFonts w:ascii="Arial" w:hAnsi="Arial" w:cs="Arial"/>
          <w:sz w:val="24"/>
          <w:szCs w:val="24"/>
        </w:rPr>
        <w:t xml:space="preserve">progetto </w:t>
      </w:r>
      <w:r w:rsidR="000921BB">
        <w:rPr>
          <w:rFonts w:ascii="Arial" w:hAnsi="Arial" w:cs="Arial"/>
          <w:sz w:val="24"/>
          <w:szCs w:val="24"/>
        </w:rPr>
        <w:t xml:space="preserve"> con il quale si analizzano </w:t>
      </w:r>
      <w:r w:rsidR="000921BB" w:rsidRPr="000921BB">
        <w:rPr>
          <w:rFonts w:ascii="Arial" w:hAnsi="Arial" w:cs="Arial"/>
          <w:sz w:val="24"/>
          <w:szCs w:val="24"/>
        </w:rPr>
        <w:t>le risorse idriche disponibili nel t</w:t>
      </w:r>
      <w:r w:rsidR="0031071A">
        <w:rPr>
          <w:rFonts w:ascii="Arial" w:hAnsi="Arial" w:cs="Arial"/>
          <w:sz w:val="24"/>
          <w:szCs w:val="24"/>
        </w:rPr>
        <w:t>erritorio rispetto alla domanda</w:t>
      </w:r>
      <w:r w:rsidR="000921BB">
        <w:rPr>
          <w:rFonts w:ascii="Arial" w:hAnsi="Arial" w:cs="Arial"/>
          <w:sz w:val="24"/>
          <w:szCs w:val="24"/>
        </w:rPr>
        <w:t xml:space="preserve">  ed avanza delle </w:t>
      </w:r>
      <w:r w:rsidR="000921BB" w:rsidRPr="000921BB">
        <w:rPr>
          <w:rFonts w:ascii="Arial" w:hAnsi="Arial" w:cs="Arial"/>
          <w:sz w:val="24"/>
          <w:szCs w:val="24"/>
        </w:rPr>
        <w:t>proposte operative per il superamento delle criticità individuate</w:t>
      </w:r>
      <w:r w:rsidR="000921BB">
        <w:rPr>
          <w:rFonts w:ascii="Arial" w:hAnsi="Arial" w:cs="Arial"/>
          <w:sz w:val="24"/>
          <w:szCs w:val="24"/>
        </w:rPr>
        <w:t xml:space="preserve">. Tale progettualità </w:t>
      </w:r>
      <w:r w:rsidR="00471D85" w:rsidRPr="007616F1">
        <w:rPr>
          <w:rFonts w:ascii="Arial" w:hAnsi="Arial" w:cs="Arial"/>
          <w:sz w:val="24"/>
          <w:szCs w:val="24"/>
        </w:rPr>
        <w:t xml:space="preserve"> </w:t>
      </w:r>
      <w:r w:rsidR="00021A78" w:rsidRPr="007616F1">
        <w:rPr>
          <w:rFonts w:ascii="Arial" w:hAnsi="Arial" w:cs="Arial"/>
          <w:sz w:val="24"/>
          <w:szCs w:val="24"/>
        </w:rPr>
        <w:t xml:space="preserve"> verrà illustrat</w:t>
      </w:r>
      <w:r w:rsidR="000921BB">
        <w:rPr>
          <w:rFonts w:ascii="Arial" w:hAnsi="Arial" w:cs="Arial"/>
          <w:sz w:val="24"/>
          <w:szCs w:val="24"/>
        </w:rPr>
        <w:t>a</w:t>
      </w:r>
      <w:r w:rsidR="00461491">
        <w:rPr>
          <w:rFonts w:ascii="Arial" w:hAnsi="Arial" w:cs="Arial"/>
          <w:sz w:val="24"/>
          <w:szCs w:val="24"/>
        </w:rPr>
        <w:t xml:space="preserve"> nei dettagli </w:t>
      </w:r>
      <w:r w:rsidR="00021A78" w:rsidRPr="007616F1">
        <w:rPr>
          <w:rFonts w:ascii="Arial" w:hAnsi="Arial" w:cs="Arial"/>
          <w:sz w:val="24"/>
          <w:szCs w:val="24"/>
        </w:rPr>
        <w:t>nel corso del convegno</w:t>
      </w:r>
      <w:r w:rsidR="00471D85" w:rsidRPr="007616F1">
        <w:rPr>
          <w:rFonts w:ascii="Arial" w:hAnsi="Arial" w:cs="Arial"/>
          <w:sz w:val="24"/>
          <w:szCs w:val="24"/>
        </w:rPr>
        <w:t>.</w:t>
      </w:r>
    </w:p>
    <w:p w:rsidR="00C63184" w:rsidRPr="007616F1" w:rsidRDefault="00195DF8" w:rsidP="007616F1">
      <w:pPr>
        <w:jc w:val="both"/>
        <w:rPr>
          <w:rFonts w:ascii="Arial" w:hAnsi="Arial" w:cs="Arial"/>
          <w:sz w:val="24"/>
          <w:szCs w:val="24"/>
        </w:rPr>
      </w:pPr>
      <w:r w:rsidRPr="007616F1">
        <w:rPr>
          <w:rFonts w:ascii="Arial" w:hAnsi="Arial" w:cs="Arial"/>
          <w:sz w:val="24"/>
          <w:szCs w:val="24"/>
        </w:rPr>
        <w:t>A introd</w:t>
      </w:r>
      <w:r w:rsidR="00C63184" w:rsidRPr="007616F1">
        <w:rPr>
          <w:rFonts w:ascii="Arial" w:hAnsi="Arial" w:cs="Arial"/>
          <w:sz w:val="24"/>
          <w:szCs w:val="24"/>
        </w:rPr>
        <w:t xml:space="preserve">urre i lavori </w:t>
      </w:r>
      <w:r w:rsidRPr="007616F1">
        <w:rPr>
          <w:rFonts w:ascii="Arial" w:hAnsi="Arial" w:cs="Arial"/>
          <w:sz w:val="24"/>
          <w:szCs w:val="24"/>
        </w:rPr>
        <w:t xml:space="preserve"> il Presidente di Unindustria Filippo Tortoriello. </w:t>
      </w:r>
      <w:r w:rsidR="00760545">
        <w:rPr>
          <w:rFonts w:ascii="Arial" w:hAnsi="Arial" w:cs="Arial"/>
          <w:sz w:val="24"/>
          <w:szCs w:val="24"/>
        </w:rPr>
        <w:t xml:space="preserve">Seguirà la presentazione dello studio a cura di </w:t>
      </w:r>
      <w:r w:rsidR="00C63184" w:rsidRPr="007616F1">
        <w:rPr>
          <w:rFonts w:ascii="Arial" w:hAnsi="Arial" w:cs="Arial"/>
          <w:sz w:val="24"/>
          <w:szCs w:val="24"/>
        </w:rPr>
        <w:t xml:space="preserve">Carlo </w:t>
      </w:r>
      <w:proofErr w:type="spellStart"/>
      <w:r w:rsidR="00C63184" w:rsidRPr="007616F1">
        <w:rPr>
          <w:rFonts w:ascii="Arial" w:hAnsi="Arial" w:cs="Arial"/>
          <w:sz w:val="24"/>
          <w:szCs w:val="24"/>
        </w:rPr>
        <w:t>Gazzetti</w:t>
      </w:r>
      <w:proofErr w:type="spellEnd"/>
      <w:r w:rsidR="00C63184" w:rsidRPr="007616F1">
        <w:rPr>
          <w:rFonts w:ascii="Arial" w:hAnsi="Arial" w:cs="Arial"/>
          <w:sz w:val="24"/>
          <w:szCs w:val="24"/>
        </w:rPr>
        <w:t xml:space="preserve"> e Carlo </w:t>
      </w:r>
      <w:proofErr w:type="spellStart"/>
      <w:r w:rsidR="00C63184" w:rsidRPr="007616F1">
        <w:rPr>
          <w:rFonts w:ascii="Arial" w:hAnsi="Arial" w:cs="Arial"/>
          <w:sz w:val="24"/>
          <w:szCs w:val="24"/>
        </w:rPr>
        <w:t>Perotto</w:t>
      </w:r>
      <w:proofErr w:type="spellEnd"/>
      <w:r w:rsidR="00C63184" w:rsidRPr="007616F1">
        <w:rPr>
          <w:rFonts w:ascii="Arial" w:hAnsi="Arial" w:cs="Arial"/>
          <w:sz w:val="24"/>
          <w:szCs w:val="24"/>
        </w:rPr>
        <w:t xml:space="preserve"> coordinatori del gruppo di lavoro, </w:t>
      </w:r>
      <w:r w:rsidR="00461491">
        <w:rPr>
          <w:rFonts w:ascii="Arial" w:hAnsi="Arial" w:cs="Arial"/>
          <w:sz w:val="24"/>
          <w:szCs w:val="24"/>
        </w:rPr>
        <w:t xml:space="preserve">di </w:t>
      </w:r>
      <w:r w:rsidR="00C63184" w:rsidRPr="007616F1">
        <w:rPr>
          <w:rFonts w:ascii="Arial" w:hAnsi="Arial" w:cs="Arial"/>
          <w:sz w:val="24"/>
          <w:szCs w:val="24"/>
        </w:rPr>
        <w:t xml:space="preserve">Ennio Cima, direttore di </w:t>
      </w:r>
      <w:proofErr w:type="spellStart"/>
      <w:r w:rsidR="00C63184" w:rsidRPr="007616F1">
        <w:rPr>
          <w:rFonts w:ascii="Arial" w:hAnsi="Arial" w:cs="Arial"/>
          <w:sz w:val="24"/>
          <w:szCs w:val="24"/>
        </w:rPr>
        <w:t>Acqualatina</w:t>
      </w:r>
      <w:proofErr w:type="spellEnd"/>
      <w:r w:rsidR="00204962">
        <w:rPr>
          <w:rFonts w:ascii="Arial" w:hAnsi="Arial" w:cs="Arial"/>
          <w:sz w:val="24"/>
          <w:szCs w:val="24"/>
        </w:rPr>
        <w:t>,</w:t>
      </w:r>
      <w:r w:rsidR="00204962" w:rsidRPr="00204962">
        <w:rPr>
          <w:rFonts w:ascii="Arial" w:hAnsi="Arial" w:cs="Arial"/>
          <w:sz w:val="24"/>
          <w:szCs w:val="24"/>
        </w:rPr>
        <w:t xml:space="preserve"> </w:t>
      </w:r>
      <w:r w:rsidR="00204962">
        <w:rPr>
          <w:rFonts w:ascii="Arial" w:hAnsi="Arial" w:cs="Arial"/>
          <w:sz w:val="24"/>
          <w:szCs w:val="24"/>
        </w:rPr>
        <w:t>del</w:t>
      </w:r>
      <w:r w:rsidR="00204962" w:rsidRPr="00204962">
        <w:rPr>
          <w:rFonts w:ascii="Arial" w:hAnsi="Arial" w:cs="Arial"/>
          <w:sz w:val="24"/>
          <w:szCs w:val="24"/>
        </w:rPr>
        <w:t xml:space="preserve"> Direttore del Consorzio di Bonifica dell’Agro Pontino Natalino </w:t>
      </w:r>
      <w:proofErr w:type="spellStart"/>
      <w:r w:rsidR="00204962" w:rsidRPr="00204962">
        <w:rPr>
          <w:rFonts w:ascii="Arial" w:hAnsi="Arial" w:cs="Arial"/>
          <w:sz w:val="24"/>
          <w:szCs w:val="24"/>
        </w:rPr>
        <w:t>Corbo.</w:t>
      </w:r>
      <w:r w:rsidR="00C63184" w:rsidRPr="007616F1">
        <w:rPr>
          <w:rFonts w:ascii="Arial" w:hAnsi="Arial" w:cs="Arial"/>
          <w:sz w:val="24"/>
          <w:szCs w:val="24"/>
        </w:rPr>
        <w:t>e</w:t>
      </w:r>
      <w:proofErr w:type="spellEnd"/>
      <w:r w:rsidR="00C63184" w:rsidRPr="007616F1">
        <w:rPr>
          <w:rFonts w:ascii="Arial" w:hAnsi="Arial" w:cs="Arial"/>
          <w:sz w:val="24"/>
          <w:szCs w:val="24"/>
        </w:rPr>
        <w:t xml:space="preserve"> </w:t>
      </w:r>
      <w:r w:rsidR="00204962">
        <w:rPr>
          <w:rFonts w:ascii="Arial" w:hAnsi="Arial" w:cs="Arial"/>
          <w:sz w:val="24"/>
          <w:szCs w:val="24"/>
        </w:rPr>
        <w:t xml:space="preserve">di </w:t>
      </w:r>
      <w:r w:rsidR="00C63184" w:rsidRPr="007616F1">
        <w:rPr>
          <w:rFonts w:ascii="Arial" w:hAnsi="Arial" w:cs="Arial"/>
          <w:sz w:val="24"/>
          <w:szCs w:val="24"/>
        </w:rPr>
        <w:t>Giorgio Kli</w:t>
      </w:r>
      <w:r w:rsidR="00471D85" w:rsidRPr="007616F1">
        <w:rPr>
          <w:rFonts w:ascii="Arial" w:hAnsi="Arial" w:cs="Arial"/>
          <w:sz w:val="24"/>
          <w:szCs w:val="24"/>
        </w:rPr>
        <w:t>nger Presidente di Unindustria L</w:t>
      </w:r>
      <w:r w:rsidR="00C63184" w:rsidRPr="007616F1">
        <w:rPr>
          <w:rFonts w:ascii="Arial" w:hAnsi="Arial" w:cs="Arial"/>
          <w:sz w:val="24"/>
          <w:szCs w:val="24"/>
        </w:rPr>
        <w:t>atina.</w:t>
      </w:r>
    </w:p>
    <w:p w:rsidR="00471D85" w:rsidRPr="007616F1" w:rsidRDefault="00461491" w:rsidP="007616F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seguire </w:t>
      </w:r>
      <w:r w:rsidR="00760545">
        <w:rPr>
          <w:rFonts w:ascii="Arial" w:hAnsi="Arial" w:cs="Arial"/>
          <w:sz w:val="24"/>
          <w:szCs w:val="24"/>
        </w:rPr>
        <w:t xml:space="preserve"> una </w:t>
      </w:r>
      <w:r w:rsidR="00C63184" w:rsidRPr="007616F1">
        <w:rPr>
          <w:rFonts w:ascii="Arial" w:hAnsi="Arial" w:cs="Arial"/>
          <w:sz w:val="24"/>
          <w:szCs w:val="24"/>
        </w:rPr>
        <w:t xml:space="preserve">tavola rotonda </w:t>
      </w:r>
      <w:r>
        <w:rPr>
          <w:rFonts w:ascii="Arial" w:hAnsi="Arial" w:cs="Arial"/>
          <w:sz w:val="24"/>
          <w:szCs w:val="24"/>
        </w:rPr>
        <w:t>alla quale prenderanno parte</w:t>
      </w:r>
      <w:r w:rsidR="00471D85" w:rsidRPr="007616F1">
        <w:rPr>
          <w:rFonts w:ascii="Arial" w:hAnsi="Arial" w:cs="Arial"/>
          <w:sz w:val="24"/>
          <w:szCs w:val="24"/>
        </w:rPr>
        <w:t xml:space="preserve"> Giuseppe Bonifazi per l’Università la Sapienza, Francesco D’Angelo Presidente Sezione Comunicazioni di Unindustria, Paolo Trombetti Presidente Italia </w:t>
      </w:r>
      <w:proofErr w:type="spellStart"/>
      <w:r w:rsidR="00471D85" w:rsidRPr="007616F1">
        <w:rPr>
          <w:rFonts w:ascii="Arial" w:hAnsi="Arial" w:cs="Arial"/>
          <w:sz w:val="24"/>
          <w:szCs w:val="24"/>
        </w:rPr>
        <w:t>Association</w:t>
      </w:r>
      <w:proofErr w:type="spellEnd"/>
      <w:r w:rsidR="00471D85" w:rsidRPr="007616F1">
        <w:rPr>
          <w:rFonts w:ascii="Arial" w:hAnsi="Arial" w:cs="Arial"/>
          <w:sz w:val="24"/>
          <w:szCs w:val="24"/>
        </w:rPr>
        <w:t xml:space="preserve"> for </w:t>
      </w:r>
      <w:proofErr w:type="spellStart"/>
      <w:r w:rsidR="00471D85" w:rsidRPr="007616F1">
        <w:rPr>
          <w:rFonts w:ascii="Arial" w:hAnsi="Arial" w:cs="Arial"/>
          <w:sz w:val="24"/>
          <w:szCs w:val="24"/>
        </w:rPr>
        <w:t>Trenchless</w:t>
      </w:r>
      <w:proofErr w:type="spellEnd"/>
      <w:r w:rsidR="00471D85" w:rsidRPr="007616F1">
        <w:rPr>
          <w:rFonts w:ascii="Arial" w:hAnsi="Arial" w:cs="Arial"/>
          <w:sz w:val="24"/>
          <w:szCs w:val="24"/>
        </w:rPr>
        <w:t xml:space="preserve"> Technology, </w:t>
      </w:r>
      <w:r w:rsidR="00204962">
        <w:rPr>
          <w:rFonts w:ascii="Arial" w:hAnsi="Arial" w:cs="Arial"/>
          <w:sz w:val="24"/>
          <w:szCs w:val="24"/>
        </w:rPr>
        <w:t xml:space="preserve">e </w:t>
      </w:r>
      <w:r w:rsidR="00471D85" w:rsidRPr="007616F1">
        <w:rPr>
          <w:rFonts w:ascii="Arial" w:hAnsi="Arial" w:cs="Arial"/>
          <w:sz w:val="24"/>
          <w:szCs w:val="24"/>
        </w:rPr>
        <w:t>M</w:t>
      </w:r>
      <w:r w:rsidR="00204962">
        <w:rPr>
          <w:rFonts w:ascii="Arial" w:hAnsi="Arial" w:cs="Arial"/>
          <w:sz w:val="24"/>
          <w:szCs w:val="24"/>
        </w:rPr>
        <w:t xml:space="preserve">arco </w:t>
      </w:r>
      <w:proofErr w:type="spellStart"/>
      <w:r w:rsidR="00204962">
        <w:rPr>
          <w:rFonts w:ascii="Arial" w:hAnsi="Arial" w:cs="Arial"/>
          <w:sz w:val="24"/>
          <w:szCs w:val="24"/>
        </w:rPr>
        <w:t>Ravazzolo</w:t>
      </w:r>
      <w:proofErr w:type="spellEnd"/>
      <w:r w:rsidR="00204962">
        <w:rPr>
          <w:rFonts w:ascii="Arial" w:hAnsi="Arial" w:cs="Arial"/>
          <w:sz w:val="24"/>
          <w:szCs w:val="24"/>
        </w:rPr>
        <w:t xml:space="preserve"> di Confindustria. </w:t>
      </w:r>
      <w:r w:rsidR="00471D85" w:rsidRPr="007616F1">
        <w:rPr>
          <w:rFonts w:ascii="Arial" w:hAnsi="Arial" w:cs="Arial"/>
          <w:sz w:val="24"/>
          <w:szCs w:val="24"/>
        </w:rPr>
        <w:t xml:space="preserve">A portare i saluti di benvenuto il Prefetto di Latina, Maria Rosa Trio, </w:t>
      </w:r>
      <w:r w:rsidR="00204962" w:rsidRPr="00204962">
        <w:rPr>
          <w:rFonts w:ascii="Arial" w:hAnsi="Arial" w:cs="Arial"/>
          <w:sz w:val="24"/>
          <w:szCs w:val="24"/>
        </w:rPr>
        <w:t>Enrica Onorati assessore regio</w:t>
      </w:r>
      <w:r w:rsidR="00204962">
        <w:rPr>
          <w:rFonts w:ascii="Arial" w:hAnsi="Arial" w:cs="Arial"/>
          <w:sz w:val="24"/>
          <w:szCs w:val="24"/>
        </w:rPr>
        <w:t xml:space="preserve">nale ad Agricoltura ed Ambiente, </w:t>
      </w:r>
      <w:r w:rsidR="00471D85" w:rsidRPr="007616F1">
        <w:rPr>
          <w:rFonts w:ascii="Arial" w:hAnsi="Arial" w:cs="Arial"/>
          <w:sz w:val="24"/>
          <w:szCs w:val="24"/>
        </w:rPr>
        <w:t>il Presidente della Provincia di Latina Carlo Medici, il Si</w:t>
      </w:r>
      <w:r w:rsidR="00204962">
        <w:rPr>
          <w:rFonts w:ascii="Arial" w:hAnsi="Arial" w:cs="Arial"/>
          <w:sz w:val="24"/>
          <w:szCs w:val="24"/>
        </w:rPr>
        <w:t>ndaco di Latina Damiano Coletta e</w:t>
      </w:r>
      <w:r w:rsidR="00471D85" w:rsidRPr="007616F1">
        <w:rPr>
          <w:rFonts w:ascii="Arial" w:hAnsi="Arial" w:cs="Arial"/>
          <w:sz w:val="24"/>
          <w:szCs w:val="24"/>
        </w:rPr>
        <w:t xml:space="preserve"> il Commissario della Camera di Commercio Mauro Zappia Coordina i lavori </w:t>
      </w:r>
      <w:r w:rsidR="00D05B3B">
        <w:rPr>
          <w:rFonts w:ascii="Arial" w:hAnsi="Arial" w:cs="Arial"/>
          <w:sz w:val="24"/>
          <w:szCs w:val="24"/>
        </w:rPr>
        <w:t>Graziella Di Mambro del quotidiano Latina Oggi.</w:t>
      </w:r>
    </w:p>
    <w:sectPr w:rsidR="00471D85" w:rsidRPr="007616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D0E"/>
    <w:rsid w:val="00021A78"/>
    <w:rsid w:val="000921BB"/>
    <w:rsid w:val="00195DF8"/>
    <w:rsid w:val="00204962"/>
    <w:rsid w:val="0031071A"/>
    <w:rsid w:val="00461491"/>
    <w:rsid w:val="00471D85"/>
    <w:rsid w:val="004C7D0E"/>
    <w:rsid w:val="00661CB6"/>
    <w:rsid w:val="00760545"/>
    <w:rsid w:val="007616F1"/>
    <w:rsid w:val="00882292"/>
    <w:rsid w:val="008F275D"/>
    <w:rsid w:val="00902A37"/>
    <w:rsid w:val="00967405"/>
    <w:rsid w:val="00C63184"/>
    <w:rsid w:val="00D05B3B"/>
    <w:rsid w:val="00DE5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27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27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27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27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Ombretta Crescenzi</dc:creator>
  <cp:keywords/>
  <dc:description/>
  <cp:lastModifiedBy>Ombretta Crescenzi</cp:lastModifiedBy>
  <cp:revision>12</cp:revision>
  <dcterms:created xsi:type="dcterms:W3CDTF">2019-01-24T09:51:00Z</dcterms:created>
  <dcterms:modified xsi:type="dcterms:W3CDTF">2019-01-29T14:29:00Z</dcterms:modified>
</cp:coreProperties>
</file>